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18" w:rsidRPr="00CB1F18" w:rsidRDefault="00CB1F18" w:rsidP="00CB1F18">
      <w:pPr>
        <w:bidi/>
        <w:jc w:val="center"/>
        <w:rPr>
          <w:rFonts w:cs="B Titr"/>
          <w:b w:val="0"/>
          <w:bCs w:val="0"/>
          <w:sz w:val="28"/>
          <w:szCs w:val="28"/>
          <w:rtl/>
        </w:rPr>
      </w:pPr>
      <w:r w:rsidRPr="00CB1F18">
        <w:rPr>
          <w:rFonts w:cs="B Titr" w:hint="cs"/>
          <w:b w:val="0"/>
          <w:bCs w:val="0"/>
          <w:sz w:val="28"/>
          <w:szCs w:val="28"/>
          <w:rtl/>
        </w:rPr>
        <w:t>آیین نامه معاف از کلاس</w:t>
      </w:r>
    </w:p>
    <w:p w:rsidR="00CB1F18" w:rsidRPr="00CB1F18" w:rsidRDefault="00CB1F18" w:rsidP="00CB1F18">
      <w:pPr>
        <w:bidi/>
        <w:jc w:val="center"/>
        <w:rPr>
          <w:rFonts w:cs="B Titr"/>
          <w:b w:val="0"/>
          <w:bCs w:val="0"/>
          <w:sz w:val="28"/>
          <w:szCs w:val="28"/>
          <w:rtl/>
        </w:rPr>
      </w:pPr>
      <w:r w:rsidRPr="00CB1F18">
        <w:rPr>
          <w:rFonts w:cs="B Titr" w:hint="cs"/>
          <w:b w:val="0"/>
          <w:bCs w:val="0"/>
          <w:sz w:val="28"/>
          <w:szCs w:val="28"/>
          <w:rtl/>
        </w:rPr>
        <w:t>«سطح2»</w:t>
      </w:r>
    </w:p>
    <w:p w:rsidR="00CB1F18" w:rsidRPr="00CB1F18" w:rsidRDefault="00CB1F18" w:rsidP="00CB1F18">
      <w:pPr>
        <w:pStyle w:val="PlainText"/>
        <w:widowControl w:val="0"/>
        <w:shd w:val="clear" w:color="auto" w:fill="FFFFFF"/>
        <w:bidi/>
        <w:spacing w:line="312" w:lineRule="auto"/>
        <w:jc w:val="lowKashida"/>
        <w:rPr>
          <w:rFonts w:ascii="Times New Roman" w:hAnsi="Times New Roman" w:cs="Nazanin"/>
          <w:b w:val="0"/>
          <w:bCs w:val="0"/>
          <w:sz w:val="28"/>
          <w:szCs w:val="28"/>
          <w:shd w:val="clear" w:color="auto" w:fill="FFFFFF"/>
          <w:lang w:bidi="ar-SA"/>
        </w:rPr>
      </w:pPr>
      <w:r w:rsidRPr="00CB1F18">
        <w:rPr>
          <w:rFonts w:ascii="Times New Roman" w:hAnsi="Times New Roman" w:cs="Nazanin" w:hint="cs"/>
          <w:sz w:val="28"/>
          <w:szCs w:val="28"/>
          <w:rtl/>
          <w:lang w:bidi="ar-SA"/>
        </w:rPr>
        <w:t>ماده 18</w:t>
      </w:r>
      <w:r w:rsidRPr="00CB1F18">
        <w:rPr>
          <w:rFonts w:ascii="Times New Roman" w:hAnsi="Times New Roman" w:cs="Nazanin" w:hint="cs"/>
          <w:b w:val="0"/>
          <w:bCs w:val="0"/>
          <w:sz w:val="28"/>
          <w:szCs w:val="28"/>
          <w:rtl/>
          <w:lang w:bidi="ar-SA"/>
        </w:rPr>
        <w:t xml:space="preserve">: </w:t>
      </w:r>
      <w:r w:rsidRPr="00CB1F18">
        <w:rPr>
          <w:rFonts w:ascii="Times New Roman" w:hAnsi="Times New Roman" w:cs="Nazanin"/>
          <w:b w:val="0"/>
          <w:bCs w:val="0"/>
          <w:sz w:val="28"/>
          <w:szCs w:val="28"/>
          <w:rtl/>
          <w:lang w:bidi="ar-SA"/>
        </w:rPr>
        <w:t>غيبت در امتحان پايان نيمسال هر درس</w:t>
      </w:r>
      <w:r w:rsidRPr="00CB1F18">
        <w:rPr>
          <w:rFonts w:ascii="Times New Roman" w:hAnsi="Times New Roman" w:cs="Nazanin" w:hint="cs"/>
          <w:b w:val="0"/>
          <w:bCs w:val="0"/>
          <w:sz w:val="28"/>
          <w:szCs w:val="28"/>
          <w:rtl/>
          <w:lang w:bidi="ar-SA"/>
        </w:rPr>
        <w:t>،</w:t>
      </w:r>
      <w:r w:rsidRPr="00CB1F18">
        <w:rPr>
          <w:rFonts w:ascii="Times New Roman" w:hAnsi="Times New Roman" w:cs="Nazanin"/>
          <w:b w:val="0"/>
          <w:bCs w:val="0"/>
          <w:sz w:val="28"/>
          <w:szCs w:val="28"/>
          <w:rtl/>
          <w:lang w:bidi="ar-SA"/>
        </w:rPr>
        <w:t xml:space="preserve"> </w:t>
      </w:r>
      <w:r w:rsidRPr="00CB1F18">
        <w:rPr>
          <w:rFonts w:ascii="Times New Roman" w:hAnsi="Times New Roman" w:cs="Nazanin" w:hint="cs"/>
          <w:b w:val="0"/>
          <w:bCs w:val="0"/>
          <w:sz w:val="28"/>
          <w:szCs w:val="28"/>
          <w:rtl/>
          <w:lang w:bidi="ar-SA"/>
        </w:rPr>
        <w:t>موجب كسب</w:t>
      </w:r>
      <w:r w:rsidRPr="00CB1F18">
        <w:rPr>
          <w:rFonts w:ascii="Times New Roman" w:hAnsi="Times New Roman" w:cs="Nazanin"/>
          <w:b w:val="0"/>
          <w:bCs w:val="0"/>
          <w:sz w:val="28"/>
          <w:szCs w:val="28"/>
          <w:rtl/>
          <w:lang w:bidi="ar-SA"/>
        </w:rPr>
        <w:t xml:space="preserve"> نمر</w:t>
      </w:r>
      <w:r w:rsidRPr="00CB1F18">
        <w:rPr>
          <w:rFonts w:ascii="Times New Roman" w:hAnsi="Times New Roman" w:cs="Nazanin" w:hint="cs"/>
          <w:b w:val="0"/>
          <w:bCs w:val="0"/>
          <w:sz w:val="28"/>
          <w:szCs w:val="28"/>
          <w:rtl/>
          <w:lang w:bidi="ar-SA"/>
        </w:rPr>
        <w:t>ة</w:t>
      </w:r>
      <w:r w:rsidRPr="00CB1F18">
        <w:rPr>
          <w:rFonts w:ascii="Times New Roman" w:hAnsi="Times New Roman" w:cs="Nazanin"/>
          <w:b w:val="0"/>
          <w:bCs w:val="0"/>
          <w:sz w:val="28"/>
          <w:szCs w:val="28"/>
          <w:rtl/>
          <w:lang w:bidi="ar-SA"/>
        </w:rPr>
        <w:t xml:space="preserve"> صفر در آن درس </w:t>
      </w:r>
      <w:r w:rsidRPr="00CB1F18">
        <w:rPr>
          <w:rFonts w:ascii="Times New Roman" w:hAnsi="Times New Roman" w:cs="Nazanin" w:hint="cs"/>
          <w:b w:val="0"/>
          <w:bCs w:val="0"/>
          <w:sz w:val="28"/>
          <w:szCs w:val="28"/>
          <w:rtl/>
          <w:lang w:bidi="ar-SA"/>
        </w:rPr>
        <w:t>است و طلبه</w:t>
      </w:r>
      <w:r w:rsidRPr="00CB1F18">
        <w:rPr>
          <w:rFonts w:ascii="Times New Roman" w:hAnsi="Times New Roman" w:cs="Nazanin" w:hint="cs"/>
          <w:b w:val="0"/>
          <w:bCs w:val="0"/>
          <w:sz w:val="28"/>
          <w:szCs w:val="28"/>
          <w:rtl/>
          <w:lang w:bidi="ar-SA"/>
        </w:rPr>
        <w:softHyphen/>
        <w:t>اي كه در امتحانات پايان نيمسال غيبت موجه داشته باشد، مي‌تواند براي يك نوبت و حداكثر تا امتحانات شهريور همان سال، در امتحان بعد شركت کند</w:t>
      </w:r>
      <w:r w:rsidRPr="00CB1F18">
        <w:rPr>
          <w:rFonts w:ascii="Times New Roman" w:hAnsi="Times New Roman" w:cs="Nazanin" w:hint="cs"/>
          <w:b w:val="0"/>
          <w:bCs w:val="0"/>
          <w:sz w:val="28"/>
          <w:szCs w:val="28"/>
          <w:shd w:val="clear" w:color="auto" w:fill="FFFFFF"/>
          <w:rtl/>
          <w:lang w:bidi="ar-SA"/>
        </w:rPr>
        <w:t>.</w:t>
      </w:r>
    </w:p>
    <w:p w:rsidR="00CB1F18" w:rsidRPr="00CB1F18" w:rsidRDefault="00CB1F18" w:rsidP="00CB1F18">
      <w:pPr>
        <w:bidi/>
        <w:rPr>
          <w:rFonts w:cs="B Nazanin"/>
          <w:b w:val="0"/>
          <w:bCs w:val="0"/>
          <w:sz w:val="28"/>
          <w:szCs w:val="28"/>
          <w:rtl/>
        </w:rPr>
      </w:pPr>
      <w:r w:rsidRPr="00CB1F18">
        <w:rPr>
          <w:rFonts w:cs="B Nazanin" w:hint="cs"/>
          <w:b w:val="0"/>
          <w:bCs w:val="0"/>
          <w:sz w:val="28"/>
          <w:szCs w:val="28"/>
          <w:rtl/>
        </w:rPr>
        <w:t xml:space="preserve">ماده 24: در صورتي كه نمرة نهايي طلبه در درسي </w:t>
      </w:r>
      <w:bookmarkStart w:id="0" w:name="_GoBack"/>
      <w:bookmarkEnd w:id="0"/>
      <w:r w:rsidRPr="00CB1F18">
        <w:rPr>
          <w:rFonts w:cs="B Nazanin" w:hint="cs"/>
          <w:b w:val="0"/>
          <w:bCs w:val="0"/>
          <w:sz w:val="28"/>
          <w:szCs w:val="28"/>
          <w:rtl/>
        </w:rPr>
        <w:t xml:space="preserve">10 - 12 باشد، مي تواند تا پايان شهريور همان سال نسبت به امتحان مجدد اقدام کند. و </w:t>
      </w:r>
      <w:r w:rsidRPr="00CB1F18">
        <w:rPr>
          <w:rFonts w:cs="B Nazanin" w:hint="cs"/>
          <w:b w:val="0"/>
          <w:bCs w:val="0"/>
          <w:sz w:val="28"/>
          <w:szCs w:val="28"/>
          <w:u w:val="single"/>
          <w:shd w:val="clear" w:color="auto" w:fill="D9D9D9" w:themeFill="background1" w:themeFillShade="D9"/>
          <w:rtl/>
        </w:rPr>
        <w:t>چنان</w:t>
      </w:r>
      <w:r w:rsidRPr="00CB1F18">
        <w:rPr>
          <w:rFonts w:cs="B Nazanin" w:hint="cs"/>
          <w:b w:val="0"/>
          <w:bCs w:val="0"/>
          <w:sz w:val="28"/>
          <w:szCs w:val="28"/>
          <w:u w:val="single"/>
          <w:shd w:val="clear" w:color="auto" w:fill="D9D9D9" w:themeFill="background1" w:themeFillShade="D9"/>
          <w:rtl/>
        </w:rPr>
        <w:softHyphen/>
        <w:t>چه در امتحان مجدد موفق به كسب نمره قبولي نشود، بايد مجدداً در كلاس آن درس شركت نمايد.</w:t>
      </w:r>
    </w:p>
    <w:p w:rsidR="00CB1F18" w:rsidRPr="00CB1F18" w:rsidRDefault="00CB1F18" w:rsidP="00CB1F18">
      <w:pPr>
        <w:bidi/>
        <w:rPr>
          <w:rFonts w:cs="B Nazanin"/>
          <w:b w:val="0"/>
          <w:bCs w:val="0"/>
          <w:sz w:val="28"/>
          <w:szCs w:val="28"/>
          <w:rtl/>
        </w:rPr>
      </w:pPr>
      <w:r w:rsidRPr="00CB1F18">
        <w:rPr>
          <w:rFonts w:cs="B Nazanin" w:hint="cs"/>
          <w:b w:val="0"/>
          <w:bCs w:val="0"/>
          <w:sz w:val="28"/>
          <w:szCs w:val="28"/>
          <w:rtl/>
        </w:rPr>
        <w:t>تبصره:  طلبه</w:t>
      </w:r>
      <w:r w:rsidRPr="00CB1F18">
        <w:rPr>
          <w:rFonts w:cs="B Nazanin" w:hint="cs"/>
          <w:b w:val="0"/>
          <w:bCs w:val="0"/>
          <w:sz w:val="28"/>
          <w:szCs w:val="28"/>
          <w:rtl/>
        </w:rPr>
        <w:softHyphen/>
        <w:t>اي كه نمره نهايي وي در درسي كمتر از 10 باشد، بايد دوباره در كلاس آن درس شركت کند.</w:t>
      </w:r>
    </w:p>
    <w:p w:rsidR="00CB1F18" w:rsidRPr="00CB1F18" w:rsidRDefault="00CB1F18" w:rsidP="00CB1F18">
      <w:pPr>
        <w:bidi/>
        <w:rPr>
          <w:rFonts w:cs="B Nazanin"/>
          <w:b w:val="0"/>
          <w:bCs w:val="0"/>
          <w:sz w:val="28"/>
          <w:szCs w:val="28"/>
          <w:rtl/>
        </w:rPr>
      </w:pPr>
      <w:r w:rsidRPr="00CB1F18">
        <w:rPr>
          <w:rFonts w:cs="B Nazanin" w:hint="cs"/>
          <w:b w:val="0"/>
          <w:bCs w:val="0"/>
          <w:sz w:val="28"/>
          <w:szCs w:val="28"/>
          <w:rtl/>
          <w:lang w:bidi="ar-SA"/>
        </w:rPr>
        <w:t>ماده 42: در صورتي كه طلبه در امتحانات دوره تابستاني موفق به كسب نمرة قبولي در درسي نشود، لازم است دوباره در كلاس آن درس شركت کند.</w:t>
      </w:r>
    </w:p>
    <w:p w:rsidR="00CB1F18" w:rsidRPr="00CB1F18" w:rsidRDefault="00CB1F18" w:rsidP="00CB1F18">
      <w:pPr>
        <w:bidi/>
        <w:rPr>
          <w:rFonts w:cs="B Nazanin"/>
          <w:b w:val="0"/>
          <w:bCs w:val="0"/>
          <w:sz w:val="28"/>
          <w:szCs w:val="28"/>
          <w:rtl/>
        </w:rPr>
      </w:pPr>
      <w:r w:rsidRPr="00CB1F18">
        <w:rPr>
          <w:rFonts w:cs="B Titr" w:hint="cs"/>
          <w:sz w:val="28"/>
          <w:szCs w:val="28"/>
          <w:rtl/>
        </w:rPr>
        <w:t>مصوبه داخلی مؤسسه:</w:t>
      </w:r>
      <w:r w:rsidRPr="00CB1F18">
        <w:rPr>
          <w:rFonts w:hint="cs"/>
          <w:sz w:val="28"/>
          <w:szCs w:val="28"/>
          <w:rtl/>
        </w:rPr>
        <w:t xml:space="preserve"> </w:t>
      </w:r>
      <w:r w:rsidRPr="00CB1F18">
        <w:rPr>
          <w:rFonts w:cs="B Nazanin" w:hint="cs"/>
          <w:b w:val="0"/>
          <w:bCs w:val="0"/>
          <w:sz w:val="28"/>
          <w:szCs w:val="28"/>
          <w:rtl/>
        </w:rPr>
        <w:t>« طلبه های پایه چهارم و پنجم می توانند دو درس که تداخل دارند را انتخاب کنند . اما باید برای یکی از درس ها تقاضای معاف از کلاس داده و درس دیگر را شرکت در کلاس داشته باشند.</w:t>
      </w:r>
    </w:p>
    <w:p w:rsidR="00010A82" w:rsidRPr="00CB1F18" w:rsidRDefault="00010A82">
      <w:pPr>
        <w:rPr>
          <w:rFonts w:cs="B Zar"/>
          <w:sz w:val="28"/>
          <w:szCs w:val="28"/>
        </w:rPr>
      </w:pPr>
    </w:p>
    <w:sectPr w:rsidR="00010A82" w:rsidRPr="00CB1F18" w:rsidSect="00F23D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18"/>
    <w:rsid w:val="00010A82"/>
    <w:rsid w:val="00CB1F18"/>
    <w:rsid w:val="00F2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CB1F18"/>
    <w:pPr>
      <w:spacing w:after="0" w:line="240" w:lineRule="auto"/>
    </w:pPr>
    <w:rPr>
      <w:rFonts w:ascii="Times New Roman" w:eastAsia="Times New Roman" w:hAnsi="Times New Roman" w:cs="Lotus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B1F1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1F18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1F1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CB1F18"/>
    <w:pPr>
      <w:spacing w:after="0" w:line="240" w:lineRule="auto"/>
    </w:pPr>
    <w:rPr>
      <w:rFonts w:ascii="Times New Roman" w:eastAsia="Times New Roman" w:hAnsi="Times New Roman" w:cs="Lotus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B1F1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1F18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1F1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h.shabanzadeh</dc:creator>
  <cp:lastModifiedBy>h.shabanzadeh</cp:lastModifiedBy>
  <cp:revision>1</cp:revision>
  <dcterms:created xsi:type="dcterms:W3CDTF">2014-02-22T07:11:00Z</dcterms:created>
  <dcterms:modified xsi:type="dcterms:W3CDTF">2014-02-22T07:12:00Z</dcterms:modified>
</cp:coreProperties>
</file>